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93269" w14:textId="3F3FBEEF" w:rsidR="005963FD" w:rsidRPr="003C6E9E" w:rsidRDefault="005963FD">
      <w:pPr>
        <w:rPr>
          <w:sz w:val="28"/>
          <w:szCs w:val="28"/>
        </w:rPr>
      </w:pPr>
    </w:p>
    <w:p w14:paraId="6E319E49" w14:textId="00924B90" w:rsidR="005963FD" w:rsidRDefault="005963FD"/>
    <w:p w14:paraId="61710164" w14:textId="77777777" w:rsidR="00791F4D" w:rsidRDefault="00791F4D">
      <w:pPr>
        <w:rPr>
          <w:b/>
          <w:bCs/>
          <w:sz w:val="28"/>
          <w:szCs w:val="28"/>
          <w:lang w:val="ru-RU"/>
        </w:rPr>
      </w:pPr>
      <w:r w:rsidRPr="00791F4D">
        <w:rPr>
          <w:b/>
          <w:bCs/>
          <w:sz w:val="28"/>
          <w:szCs w:val="28"/>
          <w:lang w:val="ru-RU"/>
        </w:rPr>
        <w:t>П</w:t>
      </w:r>
      <w:r w:rsidRPr="005963FD">
        <w:rPr>
          <w:b/>
          <w:bCs/>
          <w:sz w:val="28"/>
          <w:szCs w:val="28"/>
          <w:lang w:val="ru-RU"/>
        </w:rPr>
        <w:t>ЕДАГОГИЧЕСК</w:t>
      </w:r>
      <w:r w:rsidRPr="00791F4D">
        <w:rPr>
          <w:b/>
          <w:bCs/>
          <w:sz w:val="28"/>
          <w:szCs w:val="28"/>
          <w:lang w:val="ru-RU"/>
        </w:rPr>
        <w:t>ИЙ</w:t>
      </w:r>
      <w:r w:rsidRPr="005963FD">
        <w:rPr>
          <w:b/>
          <w:bCs/>
          <w:sz w:val="28"/>
          <w:szCs w:val="28"/>
          <w:lang w:val="ru-RU"/>
        </w:rPr>
        <w:t xml:space="preserve"> КЕЙС</w:t>
      </w:r>
      <w:r w:rsidRPr="00791F4D">
        <w:rPr>
          <w:b/>
          <w:bCs/>
          <w:sz w:val="28"/>
          <w:szCs w:val="28"/>
          <w:lang w:val="ru-RU"/>
        </w:rPr>
        <w:t xml:space="preserve"> </w:t>
      </w:r>
    </w:p>
    <w:p w14:paraId="792E1879" w14:textId="77777777" w:rsidR="00791F4D" w:rsidRDefault="00791F4D">
      <w:pPr>
        <w:rPr>
          <w:b/>
          <w:bCs/>
          <w:sz w:val="28"/>
          <w:szCs w:val="28"/>
          <w:lang w:val="ru-RU"/>
        </w:rPr>
      </w:pPr>
      <w:r w:rsidRPr="00791F4D">
        <w:rPr>
          <w:b/>
          <w:bCs/>
          <w:sz w:val="28"/>
          <w:szCs w:val="28"/>
          <w:lang w:val="ru-RU"/>
        </w:rPr>
        <w:t>К МЕРОПРИЯТИЮ «ПОСВЯЩЕНИЕ В ПЕШЕХОДЫ»</w:t>
      </w:r>
    </w:p>
    <w:p w14:paraId="07697C4D" w14:textId="786DC0C1" w:rsidR="005963FD" w:rsidRPr="00791F4D" w:rsidRDefault="00791F4D">
      <w:pPr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для 1 класса</w:t>
      </w:r>
    </w:p>
    <w:p w14:paraId="3F9B502B" w14:textId="445F5491" w:rsidR="00757F14" w:rsidRPr="00791F4D" w:rsidRDefault="00757F14">
      <w:pPr>
        <w:rPr>
          <w:b/>
          <w:bCs/>
          <w:sz w:val="28"/>
          <w:szCs w:val="28"/>
          <w:lang w:val="ru-RU"/>
        </w:rPr>
      </w:pPr>
    </w:p>
    <w:p w14:paraId="183C1B71" w14:textId="2DEFE7E5" w:rsidR="00757F14" w:rsidRPr="005F5F29" w:rsidRDefault="00757F14" w:rsidP="005F5F29">
      <w:pPr>
        <w:ind w:left="0" w:firstLine="0"/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1.Р</w:t>
      </w:r>
      <w:r w:rsidRPr="005F5F29">
        <w:rPr>
          <w:sz w:val="28"/>
          <w:szCs w:val="28"/>
          <w:lang w:val="ru-RU"/>
        </w:rPr>
        <w:t>оль и место мероприятия</w:t>
      </w:r>
      <w:r w:rsidRPr="005F5F29">
        <w:rPr>
          <w:sz w:val="28"/>
          <w:szCs w:val="28"/>
          <w:lang w:val="ru-RU"/>
        </w:rPr>
        <w:t xml:space="preserve"> «Посвящение в пешеходы»: </w:t>
      </w:r>
      <w:r w:rsidRPr="005F5F29">
        <w:rPr>
          <w:sz w:val="28"/>
          <w:szCs w:val="28"/>
          <w:lang w:val="ru-RU"/>
        </w:rPr>
        <w:t>Знание правил ПДД становятся нормой для детей, а их соблюдение-законом. Разработанный материал поможет учителям начальных классов, воспитателям групп продленного дня, педагогам дополнительною образования в организации и проведении мероприятий и уроков по безопасности дорожного движения среди младших школьников</w:t>
      </w:r>
      <w:r w:rsidRPr="005F5F29">
        <w:rPr>
          <w:sz w:val="28"/>
          <w:szCs w:val="28"/>
          <w:lang w:val="ru-RU"/>
        </w:rPr>
        <w:t>.</w:t>
      </w:r>
    </w:p>
    <w:p w14:paraId="4CE6C949" w14:textId="77777777" w:rsidR="00757F14" w:rsidRPr="005F5F29" w:rsidRDefault="00757F14" w:rsidP="005F5F29">
      <w:pPr>
        <w:pStyle w:val="a3"/>
        <w:ind w:left="485" w:firstLine="0"/>
        <w:jc w:val="left"/>
        <w:rPr>
          <w:sz w:val="28"/>
          <w:szCs w:val="28"/>
          <w:lang w:val="ru-RU"/>
        </w:rPr>
      </w:pPr>
    </w:p>
    <w:p w14:paraId="4466A649" w14:textId="43CA9FB6" w:rsidR="005963FD" w:rsidRPr="005F5F29" w:rsidRDefault="00757F14" w:rsidP="005F5F29">
      <w:pPr>
        <w:ind w:left="0" w:firstLine="0"/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2.Ф</w:t>
      </w:r>
      <w:r w:rsidRPr="005F5F29">
        <w:rPr>
          <w:sz w:val="28"/>
          <w:szCs w:val="28"/>
          <w:lang w:val="ru-RU"/>
        </w:rPr>
        <w:t>ормировать представление школьников младшего возраста о правилах безопасного поведения на дороге.</w:t>
      </w:r>
    </w:p>
    <w:p w14:paraId="404555B9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Обучающая:</w:t>
      </w:r>
    </w:p>
    <w:p w14:paraId="3EF68102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•</w:t>
      </w:r>
      <w:r w:rsidRPr="005F5F29">
        <w:rPr>
          <w:sz w:val="28"/>
          <w:szCs w:val="28"/>
          <w:lang w:val="ru-RU"/>
        </w:rPr>
        <w:tab/>
        <w:t>Закрепить знания о правилах поведения на улице.</w:t>
      </w:r>
    </w:p>
    <w:p w14:paraId="11C00BA9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•</w:t>
      </w:r>
      <w:r w:rsidRPr="005F5F29">
        <w:rPr>
          <w:sz w:val="28"/>
          <w:szCs w:val="28"/>
          <w:lang w:val="ru-RU"/>
        </w:rPr>
        <w:tab/>
        <w:t>Вспомнить основные правила дорожного движения для пешеходов.</w:t>
      </w:r>
    </w:p>
    <w:p w14:paraId="0F8C1562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•</w:t>
      </w:r>
      <w:r w:rsidRPr="005F5F29">
        <w:rPr>
          <w:sz w:val="28"/>
          <w:szCs w:val="28"/>
          <w:lang w:val="ru-RU"/>
        </w:rPr>
        <w:tab/>
        <w:t>Учить ориентироваться на улице.</w:t>
      </w:r>
    </w:p>
    <w:p w14:paraId="0C1D12EB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•</w:t>
      </w:r>
      <w:r w:rsidRPr="005F5F29">
        <w:rPr>
          <w:sz w:val="28"/>
          <w:szCs w:val="28"/>
          <w:lang w:val="ru-RU"/>
        </w:rPr>
        <w:tab/>
        <w:t>Закрепить знание основных правил уличного движения (идти, держать правой стороны тротуара, переходить дорогу на зелёный свет светофора).</w:t>
      </w:r>
    </w:p>
    <w:p w14:paraId="526B6B55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 xml:space="preserve"> Воспитывающая:</w:t>
      </w:r>
    </w:p>
    <w:p w14:paraId="7E016AED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•</w:t>
      </w:r>
      <w:r w:rsidRPr="005F5F29">
        <w:rPr>
          <w:sz w:val="28"/>
          <w:szCs w:val="28"/>
          <w:lang w:val="ru-RU"/>
        </w:rPr>
        <w:tab/>
        <w:t>Воспитывать коллективизм, уважение, чуткость и тактичность по отношению к окружающим.</w:t>
      </w:r>
    </w:p>
    <w:p w14:paraId="176FF824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Развивающая:</w:t>
      </w:r>
    </w:p>
    <w:p w14:paraId="3D8F423D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•</w:t>
      </w:r>
      <w:r w:rsidRPr="005F5F29">
        <w:rPr>
          <w:sz w:val="28"/>
          <w:szCs w:val="28"/>
          <w:lang w:val="ru-RU"/>
        </w:rPr>
        <w:tab/>
        <w:t>Развивать внимание, усидчивость, мышление, речь, память, интерес к обучению.</w:t>
      </w:r>
    </w:p>
    <w:p w14:paraId="3BECEABD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</w:p>
    <w:p w14:paraId="0AF62091" w14:textId="77777777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ЗАДАЧИ: развивать у ребят внимание, наблюдательность, качества необходимые для безопасного поведения на улице; вызвать познавательный интерес детей к изучению ПДД; воспитывать чувство ответственности у учащихся за личную безопасность, ценностного отношения к своему здоровью и жизни.</w:t>
      </w:r>
    </w:p>
    <w:p w14:paraId="33ACC360" w14:textId="1F4C0E3B" w:rsidR="00757F14" w:rsidRPr="005F5F29" w:rsidRDefault="00757F14" w:rsidP="005F5F29">
      <w:pPr>
        <w:jc w:val="left"/>
        <w:rPr>
          <w:sz w:val="28"/>
          <w:szCs w:val="28"/>
          <w:lang w:val="ru-RU"/>
        </w:rPr>
      </w:pPr>
      <w:r w:rsidRPr="005F5F29">
        <w:rPr>
          <w:sz w:val="28"/>
          <w:szCs w:val="28"/>
          <w:lang w:val="ru-RU"/>
        </w:rPr>
        <w:t>ОБОРУДОВАНИЕ: костюм инспектора, сигналов; таблички со знаками светофора, таблички дорожных знаков, осколочная мозаика с изображением дорожных знаков, магнитная доска, интерактивная доска, презентация.</w:t>
      </w:r>
    </w:p>
    <w:p w14:paraId="503DA5FA" w14:textId="68153512" w:rsidR="005963FD" w:rsidRPr="005F5F29" w:rsidRDefault="005963FD" w:rsidP="005F5F29">
      <w:pPr>
        <w:jc w:val="left"/>
        <w:rPr>
          <w:sz w:val="28"/>
          <w:szCs w:val="28"/>
          <w:lang w:val="ru-RU"/>
        </w:rPr>
      </w:pPr>
    </w:p>
    <w:p w14:paraId="7F11F603" w14:textId="77777777" w:rsidR="00757F14" w:rsidRPr="005F5F29" w:rsidRDefault="00757F14" w:rsidP="005F5F29">
      <w:pPr>
        <w:pStyle w:val="a4"/>
        <w:ind w:left="-567" w:right="424"/>
        <w:rPr>
          <w:rFonts w:ascii="Times New Roman" w:hAnsi="Times New Roman" w:cs="Times New Roman"/>
          <w:sz w:val="28"/>
          <w:szCs w:val="28"/>
        </w:rPr>
      </w:pPr>
    </w:p>
    <w:p w14:paraId="011B0CAF" w14:textId="77777777" w:rsidR="00757F14" w:rsidRPr="005F5F29" w:rsidRDefault="00757F14" w:rsidP="005F5F29">
      <w:pPr>
        <w:pStyle w:val="a4"/>
        <w:ind w:left="-567" w:right="424"/>
        <w:rPr>
          <w:rFonts w:ascii="Times New Roman" w:hAnsi="Times New Roman" w:cs="Times New Roman"/>
          <w:sz w:val="28"/>
          <w:szCs w:val="28"/>
        </w:rPr>
      </w:pPr>
    </w:p>
    <w:p w14:paraId="2145B386" w14:textId="3D420942" w:rsidR="00793EFB" w:rsidRPr="005F5F29" w:rsidRDefault="00793EFB" w:rsidP="005F5F29">
      <w:pPr>
        <w:pStyle w:val="a4"/>
        <w:ind w:left="-567" w:right="424"/>
        <w:rPr>
          <w:rFonts w:ascii="Times New Roman" w:hAnsi="Times New Roman" w:cs="Times New Roman"/>
          <w:sz w:val="28"/>
          <w:szCs w:val="28"/>
        </w:rPr>
      </w:pPr>
      <w:r w:rsidRPr="005F5F29">
        <w:rPr>
          <w:rFonts w:ascii="Times New Roman" w:hAnsi="Times New Roman" w:cs="Times New Roman"/>
          <w:sz w:val="28"/>
          <w:szCs w:val="28"/>
        </w:rPr>
        <w:t xml:space="preserve">        </w:t>
      </w:r>
      <w:r w:rsidR="00757F14" w:rsidRPr="005F5F29">
        <w:rPr>
          <w:rFonts w:ascii="Times New Roman" w:hAnsi="Times New Roman" w:cs="Times New Roman"/>
          <w:sz w:val="28"/>
          <w:szCs w:val="28"/>
        </w:rPr>
        <w:t xml:space="preserve">Мероприятие проводится в форме игры-соревнования, викторины, </w:t>
      </w:r>
    </w:p>
    <w:p w14:paraId="5F294A90" w14:textId="5C04BFE1" w:rsidR="00757F14" w:rsidRPr="005F5F29" w:rsidRDefault="00793EFB" w:rsidP="005F5F29">
      <w:pPr>
        <w:pStyle w:val="a4"/>
        <w:ind w:left="-567" w:right="424"/>
        <w:rPr>
          <w:rFonts w:ascii="Times New Roman" w:hAnsi="Times New Roman" w:cs="Times New Roman"/>
          <w:sz w:val="28"/>
          <w:szCs w:val="28"/>
        </w:rPr>
      </w:pPr>
      <w:r w:rsidRPr="005F5F29">
        <w:rPr>
          <w:rFonts w:ascii="Times New Roman" w:hAnsi="Times New Roman" w:cs="Times New Roman"/>
          <w:sz w:val="28"/>
          <w:szCs w:val="28"/>
        </w:rPr>
        <w:t xml:space="preserve">        </w:t>
      </w:r>
      <w:r w:rsidR="00757F14" w:rsidRPr="005F5F29">
        <w:rPr>
          <w:rFonts w:ascii="Times New Roman" w:hAnsi="Times New Roman" w:cs="Times New Roman"/>
          <w:sz w:val="28"/>
          <w:szCs w:val="28"/>
        </w:rPr>
        <w:t>коллективной работы.</w:t>
      </w:r>
      <w:r w:rsidRPr="005F5F29">
        <w:rPr>
          <w:rFonts w:ascii="Times New Roman" w:hAnsi="Times New Roman" w:cs="Times New Roman"/>
          <w:sz w:val="28"/>
          <w:szCs w:val="28"/>
        </w:rPr>
        <w:t xml:space="preserve"> Участвует школьная команда ЮИД.</w:t>
      </w:r>
    </w:p>
    <w:p w14:paraId="5A5FBD38" w14:textId="77777777" w:rsidR="00791F4D" w:rsidRDefault="00793EFB" w:rsidP="005F5F29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5F5F29">
        <w:rPr>
          <w:rFonts w:ascii="Times New Roman" w:hAnsi="Times New Roman" w:cs="Times New Roman"/>
          <w:sz w:val="28"/>
          <w:szCs w:val="28"/>
        </w:rPr>
        <w:t>На экране презентация с движущимся поездо</w:t>
      </w:r>
      <w:r w:rsidR="005F5F29">
        <w:rPr>
          <w:rFonts w:ascii="Times New Roman" w:hAnsi="Times New Roman" w:cs="Times New Roman"/>
          <w:sz w:val="28"/>
          <w:szCs w:val="28"/>
        </w:rPr>
        <w:t>м</w:t>
      </w:r>
      <w:r w:rsidR="00791F4D">
        <w:rPr>
          <w:rFonts w:ascii="Times New Roman" w:hAnsi="Times New Roman" w:cs="Times New Roman"/>
          <w:sz w:val="28"/>
          <w:szCs w:val="28"/>
        </w:rPr>
        <w:t>.</w:t>
      </w:r>
      <w:r w:rsidRPr="005F5F29">
        <w:rPr>
          <w:rFonts w:ascii="Times New Roman" w:hAnsi="Times New Roman" w:cs="Times New Roman"/>
          <w:sz w:val="28"/>
          <w:szCs w:val="28"/>
        </w:rPr>
        <w:t xml:space="preserve"> </w:t>
      </w:r>
      <w:r w:rsidR="005F5F2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B95853" w14:textId="200F9677" w:rsidR="00791F4D" w:rsidRDefault="00793EFB" w:rsidP="00791F4D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5F5F29">
        <w:rPr>
          <w:rFonts w:ascii="Times New Roman" w:hAnsi="Times New Roman" w:cs="Times New Roman"/>
          <w:sz w:val="28"/>
          <w:szCs w:val="28"/>
        </w:rPr>
        <w:t xml:space="preserve">Предлагается </w:t>
      </w:r>
      <w:r w:rsidRPr="005F5F29">
        <w:rPr>
          <w:rFonts w:ascii="Times New Roman" w:hAnsi="Times New Roman" w:cs="Times New Roman"/>
          <w:sz w:val="28"/>
          <w:szCs w:val="28"/>
        </w:rPr>
        <w:t xml:space="preserve">командам </w:t>
      </w:r>
      <w:r w:rsidRPr="005F5F29">
        <w:rPr>
          <w:rFonts w:ascii="Times New Roman" w:hAnsi="Times New Roman" w:cs="Times New Roman"/>
          <w:sz w:val="28"/>
          <w:szCs w:val="28"/>
        </w:rPr>
        <w:t>занять места в вагончиках. Раздаются названия команд, соответствующие цветам светофора.</w:t>
      </w:r>
      <w:r w:rsidR="00791F4D">
        <w:rPr>
          <w:rFonts w:ascii="Times New Roman" w:hAnsi="Times New Roman" w:cs="Times New Roman"/>
          <w:sz w:val="28"/>
          <w:szCs w:val="28"/>
        </w:rPr>
        <w:t xml:space="preserve"> Поезд едет и останавливается на </w:t>
      </w:r>
      <w:r w:rsidR="00791F4D" w:rsidRPr="00F51919">
        <w:rPr>
          <w:rFonts w:ascii="Times New Roman" w:hAnsi="Times New Roman" w:cs="Times New Roman"/>
          <w:b/>
          <w:bCs/>
          <w:sz w:val="28"/>
          <w:szCs w:val="28"/>
        </w:rPr>
        <w:t>станциях.</w:t>
      </w:r>
      <w:r w:rsidRPr="005F5F29">
        <w:rPr>
          <w:rFonts w:ascii="Times New Roman" w:hAnsi="Times New Roman" w:cs="Times New Roman"/>
          <w:sz w:val="28"/>
          <w:szCs w:val="28"/>
        </w:rPr>
        <w:t xml:space="preserve">  На каждой станции свое задание. </w:t>
      </w:r>
    </w:p>
    <w:p w14:paraId="110C0DFA" w14:textId="441DF688" w:rsidR="00791F4D" w:rsidRDefault="00791F4D" w:rsidP="00791F4D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задания проходят в познавательной и игровой форме, чем интересны для детей.</w:t>
      </w:r>
    </w:p>
    <w:p w14:paraId="4C878D8E" w14:textId="1E255865" w:rsidR="00791F4D" w:rsidRDefault="00791F4D" w:rsidP="00791F4D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Используются методические </w:t>
      </w:r>
      <w:r w:rsidR="00F51919">
        <w:rPr>
          <w:rFonts w:ascii="Times New Roman" w:hAnsi="Times New Roman" w:cs="Times New Roman"/>
          <w:sz w:val="28"/>
          <w:szCs w:val="28"/>
        </w:rPr>
        <w:t>картинки к каждой задаче мероприятия.</w:t>
      </w:r>
    </w:p>
    <w:p w14:paraId="5AFBD8B5" w14:textId="77777777" w:rsidR="00E4195A" w:rsidRDefault="00E4195A" w:rsidP="00E4195A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57D7748C" w14:textId="1FAA1532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b/>
          <w:bCs/>
          <w:sz w:val="28"/>
          <w:szCs w:val="28"/>
        </w:rPr>
        <w:t>1 станция</w:t>
      </w:r>
      <w:r w:rsidRPr="00E4195A">
        <w:rPr>
          <w:rFonts w:ascii="Times New Roman" w:hAnsi="Times New Roman" w:cs="Times New Roman"/>
          <w:sz w:val="28"/>
          <w:szCs w:val="28"/>
        </w:rPr>
        <w:t xml:space="preserve"> «Разминочная» РАСКРАСЬ СВЕТОФОР </w:t>
      </w:r>
    </w:p>
    <w:p w14:paraId="19BCD151" w14:textId="7F9EF480" w:rsidR="00F51919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sz w:val="28"/>
          <w:szCs w:val="28"/>
        </w:rPr>
        <w:t>/У детей на партах лежит шаблон светофора, на который они должны правильно расположить цвета/</w:t>
      </w:r>
    </w:p>
    <w:p w14:paraId="5467CEB0" w14:textId="77777777" w:rsidR="00E4195A" w:rsidRDefault="00E4195A" w:rsidP="00791F4D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2FEA8B0B" w14:textId="17F15081" w:rsidR="00F51919" w:rsidRDefault="00E4195A" w:rsidP="00791F4D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F51919" w:rsidRPr="00E4195A">
        <w:rPr>
          <w:rFonts w:ascii="Times New Roman" w:hAnsi="Times New Roman" w:cs="Times New Roman"/>
          <w:b/>
          <w:bCs/>
          <w:sz w:val="28"/>
          <w:szCs w:val="28"/>
        </w:rPr>
        <w:t xml:space="preserve"> станция</w:t>
      </w:r>
      <w:r w:rsidR="00F51919">
        <w:rPr>
          <w:rFonts w:ascii="Times New Roman" w:hAnsi="Times New Roman" w:cs="Times New Roman"/>
          <w:sz w:val="28"/>
          <w:szCs w:val="28"/>
        </w:rPr>
        <w:t xml:space="preserve"> -Угадай загадку. Командам по очереди задают загадку: за правильный ответ дается фишка. Если угадывает другая команда</w:t>
      </w:r>
      <w:r>
        <w:rPr>
          <w:rFonts w:ascii="Times New Roman" w:hAnsi="Times New Roman" w:cs="Times New Roman"/>
          <w:sz w:val="28"/>
          <w:szCs w:val="28"/>
        </w:rPr>
        <w:t>, то фишка достается ей.</w:t>
      </w:r>
    </w:p>
    <w:p w14:paraId="462167D0" w14:textId="77777777" w:rsidR="00E4195A" w:rsidRDefault="00E4195A" w:rsidP="00E4195A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55BE40DE" w14:textId="70B384C8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E4195A">
        <w:rPr>
          <w:rFonts w:ascii="Times New Roman" w:hAnsi="Times New Roman" w:cs="Times New Roman"/>
          <w:b/>
          <w:bCs/>
          <w:sz w:val="28"/>
          <w:szCs w:val="28"/>
        </w:rPr>
        <w:t xml:space="preserve"> станция</w:t>
      </w:r>
      <w:r w:rsidRPr="00E4195A">
        <w:rPr>
          <w:rFonts w:ascii="Times New Roman" w:hAnsi="Times New Roman" w:cs="Times New Roman"/>
          <w:sz w:val="28"/>
          <w:szCs w:val="28"/>
        </w:rPr>
        <w:t xml:space="preserve"> «Разрешается- запрещается»</w:t>
      </w:r>
    </w:p>
    <w:p w14:paraId="7ECB605B" w14:textId="2DA73D57" w:rsid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sz w:val="28"/>
          <w:szCs w:val="28"/>
        </w:rPr>
        <w:t xml:space="preserve">Словесная игра «Разрешается-запрещается», правило: показать правильный цвет на </w:t>
      </w:r>
      <w:proofErr w:type="spellStart"/>
      <w:r w:rsidRPr="00E4195A">
        <w:rPr>
          <w:rFonts w:ascii="Times New Roman" w:hAnsi="Times New Roman" w:cs="Times New Roman"/>
          <w:sz w:val="28"/>
          <w:szCs w:val="28"/>
        </w:rPr>
        <w:t>светофориках</w:t>
      </w:r>
      <w:proofErr w:type="spellEnd"/>
      <w:r w:rsidRPr="00E4195A">
        <w:rPr>
          <w:rFonts w:ascii="Times New Roman" w:hAnsi="Times New Roman" w:cs="Times New Roman"/>
          <w:sz w:val="28"/>
          <w:szCs w:val="28"/>
        </w:rPr>
        <w:t>.</w:t>
      </w:r>
    </w:p>
    <w:p w14:paraId="03E8F9F1" w14:textId="1BC94308" w:rsid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</w:p>
    <w:p w14:paraId="0428AFAD" w14:textId="77777777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b/>
          <w:bCs/>
          <w:sz w:val="28"/>
          <w:szCs w:val="28"/>
        </w:rPr>
        <w:t>Станция 4:</w:t>
      </w:r>
      <w:r w:rsidRPr="00E4195A">
        <w:rPr>
          <w:rFonts w:ascii="Times New Roman" w:hAnsi="Times New Roman" w:cs="Times New Roman"/>
          <w:sz w:val="28"/>
          <w:szCs w:val="28"/>
        </w:rPr>
        <w:t xml:space="preserve"> «Собрать мозаику» (дорожные знаки)</w:t>
      </w:r>
    </w:p>
    <w:p w14:paraId="27E83EB7" w14:textId="77777777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sz w:val="28"/>
          <w:szCs w:val="28"/>
        </w:rPr>
        <w:t>Рассказать для чего нужен этот знак на дороге.</w:t>
      </w:r>
    </w:p>
    <w:p w14:paraId="13BAB52B" w14:textId="77777777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sz w:val="28"/>
          <w:szCs w:val="28"/>
        </w:rPr>
        <w:t>Дети должны запомнить собранный знак и найти его среди других знаков, выставленных на доске.</w:t>
      </w:r>
    </w:p>
    <w:p w14:paraId="459EA88D" w14:textId="77777777" w:rsidR="00E4195A" w:rsidRDefault="00E4195A" w:rsidP="00E4195A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7CC4FF6B" w14:textId="07E3B4E0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b/>
          <w:bCs/>
          <w:sz w:val="28"/>
          <w:szCs w:val="28"/>
        </w:rPr>
        <w:t>Станция 5.</w:t>
      </w:r>
      <w:r w:rsidRPr="00E4195A">
        <w:rPr>
          <w:rFonts w:ascii="Times New Roman" w:hAnsi="Times New Roman" w:cs="Times New Roman"/>
          <w:sz w:val="28"/>
          <w:szCs w:val="28"/>
        </w:rPr>
        <w:t xml:space="preserve"> «Сравни знаки»</w:t>
      </w:r>
    </w:p>
    <w:p w14:paraId="2C87B30B" w14:textId="77777777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sz w:val="28"/>
          <w:szCs w:val="28"/>
        </w:rPr>
        <w:t>Учащимся выдаются пары знаков. Сначала они должны сказать, чем знаки похожи, а затем чем они отличаются.</w:t>
      </w:r>
    </w:p>
    <w:p w14:paraId="2AF158AD" w14:textId="72B50562" w:rsid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b/>
          <w:bCs/>
          <w:sz w:val="28"/>
          <w:szCs w:val="28"/>
        </w:rPr>
        <w:t>Станция 6</w:t>
      </w:r>
      <w:r w:rsidRPr="00E4195A">
        <w:rPr>
          <w:rFonts w:ascii="Times New Roman" w:hAnsi="Times New Roman" w:cs="Times New Roman"/>
          <w:sz w:val="28"/>
          <w:szCs w:val="28"/>
        </w:rPr>
        <w:t>. «Наши помощники»</w:t>
      </w:r>
    </w:p>
    <w:p w14:paraId="472626A0" w14:textId="4DA76C44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sz w:val="28"/>
          <w:szCs w:val="28"/>
        </w:rPr>
        <w:t>Учащимся предлагается одна из ролей на выбор: турист, школьник, водителя. Необходимо выбрать те знаки, которые будут помогать им в пути, дать их название, составить рассказ о " знаках помощниках".</w:t>
      </w:r>
    </w:p>
    <w:p w14:paraId="7CAD971E" w14:textId="77777777" w:rsidR="00E4195A" w:rsidRDefault="00E4195A" w:rsidP="00E4195A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131D5164" w14:textId="259C6A7A" w:rsidR="00E4195A" w:rsidRPr="00E4195A" w:rsidRDefault="00E4195A" w:rsidP="00E4195A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E4195A">
        <w:rPr>
          <w:rFonts w:ascii="Times New Roman" w:hAnsi="Times New Roman" w:cs="Times New Roman"/>
          <w:b/>
          <w:bCs/>
          <w:sz w:val="28"/>
          <w:szCs w:val="28"/>
        </w:rPr>
        <w:t>Станции 7.</w:t>
      </w:r>
      <w:r w:rsidRPr="00E4195A">
        <w:rPr>
          <w:rFonts w:ascii="Times New Roman" w:hAnsi="Times New Roman" w:cs="Times New Roman"/>
          <w:sz w:val="28"/>
          <w:szCs w:val="28"/>
        </w:rPr>
        <w:t xml:space="preserve"> «Страна ПДД» Уважаемые пассажиры, наш поезд продолжает движение до следующей станции 5!</w:t>
      </w:r>
    </w:p>
    <w:p w14:paraId="4EDF1427" w14:textId="77777777" w:rsidR="00791F4D" w:rsidRDefault="00791F4D" w:rsidP="00791F4D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</w:p>
    <w:p w14:paraId="75200B95" w14:textId="77777777" w:rsidR="00073B5B" w:rsidRDefault="00793EFB" w:rsidP="00791F4D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  <w:r w:rsidRPr="00F5191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063EF1C5" w14:textId="77777777" w:rsidR="00073B5B" w:rsidRDefault="00073B5B" w:rsidP="00791F4D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6A421C0A" w14:textId="77777777" w:rsidR="00073B5B" w:rsidRDefault="00073B5B" w:rsidP="00791F4D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34697EBD" w14:textId="77777777" w:rsidR="00073B5B" w:rsidRDefault="00073B5B" w:rsidP="00791F4D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1DAB2A60" w14:textId="77777777" w:rsidR="00073B5B" w:rsidRDefault="00073B5B" w:rsidP="00791F4D">
      <w:pPr>
        <w:pStyle w:val="a4"/>
        <w:ind w:right="424"/>
        <w:rPr>
          <w:rFonts w:ascii="Times New Roman" w:hAnsi="Times New Roman" w:cs="Times New Roman"/>
          <w:b/>
          <w:bCs/>
          <w:sz w:val="28"/>
          <w:szCs w:val="28"/>
        </w:rPr>
      </w:pPr>
    </w:p>
    <w:p w14:paraId="749E50CC" w14:textId="1C3D3F90" w:rsidR="00793EFB" w:rsidRPr="005F5F29" w:rsidRDefault="00791F4D" w:rsidP="00073B5B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F51919">
        <w:rPr>
          <w:rFonts w:ascii="Times New Roman" w:hAnsi="Times New Roman" w:cs="Times New Roman"/>
          <w:b/>
          <w:bCs/>
          <w:sz w:val="28"/>
          <w:szCs w:val="28"/>
        </w:rPr>
        <w:lastRenderedPageBreak/>
        <w:t>С</w:t>
      </w:r>
      <w:r w:rsidR="00793EFB" w:rsidRPr="00F51919">
        <w:rPr>
          <w:rFonts w:ascii="Times New Roman" w:hAnsi="Times New Roman" w:cs="Times New Roman"/>
          <w:b/>
          <w:bCs/>
          <w:sz w:val="28"/>
          <w:szCs w:val="28"/>
        </w:rPr>
        <w:t xml:space="preserve">танции </w:t>
      </w:r>
      <w:r w:rsidR="005F5F29" w:rsidRPr="00F51919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F5191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F5F29" w:rsidRPr="00F51919">
        <w:rPr>
          <w:rFonts w:ascii="Times New Roman" w:hAnsi="Times New Roman" w:cs="Times New Roman"/>
          <w:b/>
          <w:bCs/>
          <w:sz w:val="28"/>
          <w:szCs w:val="28"/>
        </w:rPr>
        <w:t>разминки</w:t>
      </w:r>
      <w:r w:rsidR="005F5F29" w:rsidRPr="005F5F29">
        <w:rPr>
          <w:rFonts w:ascii="Times New Roman" w:hAnsi="Times New Roman" w:cs="Times New Roman"/>
          <w:sz w:val="28"/>
          <w:szCs w:val="28"/>
        </w:rPr>
        <w:t xml:space="preserve"> – команда ЮИД проводит</w:t>
      </w:r>
      <w:r w:rsidR="00073B5B">
        <w:rPr>
          <w:rFonts w:ascii="Times New Roman" w:hAnsi="Times New Roman" w:cs="Times New Roman"/>
          <w:sz w:val="28"/>
          <w:szCs w:val="28"/>
        </w:rPr>
        <w:t xml:space="preserve"> обучающие минутки </w:t>
      </w:r>
      <w:proofErr w:type="gramStart"/>
      <w:r w:rsidR="00073B5B">
        <w:rPr>
          <w:rFonts w:ascii="Times New Roman" w:hAnsi="Times New Roman" w:cs="Times New Roman"/>
          <w:sz w:val="28"/>
          <w:szCs w:val="28"/>
        </w:rPr>
        <w:t xml:space="preserve">и </w:t>
      </w:r>
      <w:r w:rsidR="00073B5B" w:rsidRPr="005F5F29">
        <w:rPr>
          <w:rFonts w:ascii="Times New Roman" w:hAnsi="Times New Roman" w:cs="Times New Roman"/>
          <w:sz w:val="28"/>
          <w:szCs w:val="28"/>
        </w:rPr>
        <w:t xml:space="preserve"> </w:t>
      </w:r>
      <w:r w:rsidR="005F5F29" w:rsidRPr="005F5F29">
        <w:rPr>
          <w:rFonts w:ascii="Times New Roman" w:hAnsi="Times New Roman" w:cs="Times New Roman"/>
          <w:sz w:val="28"/>
          <w:szCs w:val="28"/>
        </w:rPr>
        <w:t>игры</w:t>
      </w:r>
      <w:proofErr w:type="gramEnd"/>
      <w:r w:rsidR="005F5F29" w:rsidRPr="005F5F29">
        <w:rPr>
          <w:rFonts w:ascii="Times New Roman" w:hAnsi="Times New Roman" w:cs="Times New Roman"/>
          <w:sz w:val="28"/>
          <w:szCs w:val="28"/>
        </w:rPr>
        <w:t xml:space="preserve"> с 1 </w:t>
      </w:r>
      <w:r w:rsidR="005F5F2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5F29" w:rsidRPr="005F5F29">
        <w:rPr>
          <w:rFonts w:ascii="Times New Roman" w:hAnsi="Times New Roman" w:cs="Times New Roman"/>
          <w:sz w:val="28"/>
          <w:szCs w:val="28"/>
        </w:rPr>
        <w:t>классниками</w:t>
      </w:r>
      <w:proofErr w:type="spellEnd"/>
      <w:r w:rsidR="005F5F29" w:rsidRPr="005F5F29">
        <w:rPr>
          <w:rFonts w:ascii="Times New Roman" w:hAnsi="Times New Roman" w:cs="Times New Roman"/>
          <w:sz w:val="28"/>
          <w:szCs w:val="28"/>
        </w:rPr>
        <w:t>.</w:t>
      </w:r>
    </w:p>
    <w:p w14:paraId="4017BD17" w14:textId="77777777" w:rsidR="00E4195A" w:rsidRDefault="005F5F29" w:rsidP="005F5F29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5F5F2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3AD985D" w14:textId="690E3862" w:rsidR="005F5F29" w:rsidRPr="005F5F29" w:rsidRDefault="005F5F29" w:rsidP="005F5F29">
      <w:pPr>
        <w:pStyle w:val="a4"/>
        <w:ind w:right="424"/>
        <w:rPr>
          <w:rFonts w:ascii="Times New Roman" w:hAnsi="Times New Roman" w:cs="Times New Roman"/>
          <w:sz w:val="28"/>
          <w:szCs w:val="28"/>
        </w:rPr>
      </w:pPr>
      <w:r w:rsidRPr="005F5F29">
        <w:rPr>
          <w:rFonts w:ascii="Times New Roman" w:hAnsi="Times New Roman" w:cs="Times New Roman"/>
          <w:sz w:val="28"/>
          <w:szCs w:val="28"/>
        </w:rPr>
        <w:t>На протяжении всей</w:t>
      </w:r>
      <w:r w:rsidR="00073B5B">
        <w:rPr>
          <w:rFonts w:ascii="Times New Roman" w:hAnsi="Times New Roman" w:cs="Times New Roman"/>
          <w:sz w:val="28"/>
          <w:szCs w:val="28"/>
        </w:rPr>
        <w:t xml:space="preserve"> </w:t>
      </w:r>
      <w:r w:rsidRPr="005F5F29">
        <w:rPr>
          <w:rFonts w:ascii="Times New Roman" w:hAnsi="Times New Roman" w:cs="Times New Roman"/>
          <w:sz w:val="28"/>
          <w:szCs w:val="28"/>
        </w:rPr>
        <w:t>игры проводится задача научить детей правильно понимать и выполнять знаки для пешеходов.</w:t>
      </w:r>
    </w:p>
    <w:p w14:paraId="10A1D7CC" w14:textId="2BE061EF" w:rsidR="005963FD" w:rsidRPr="005F5F29" w:rsidRDefault="005963FD" w:rsidP="005F5F29">
      <w:pPr>
        <w:ind w:left="0" w:firstLine="0"/>
        <w:jc w:val="left"/>
        <w:rPr>
          <w:sz w:val="28"/>
          <w:szCs w:val="28"/>
          <w:lang w:val="ru-RU"/>
        </w:rPr>
      </w:pPr>
    </w:p>
    <w:p w14:paraId="3C5D963D" w14:textId="6D5985BD" w:rsidR="005963FD" w:rsidRPr="005F5F29" w:rsidRDefault="005963FD" w:rsidP="005F5F29">
      <w:pPr>
        <w:ind w:left="0" w:firstLine="0"/>
        <w:jc w:val="left"/>
        <w:rPr>
          <w:sz w:val="28"/>
          <w:szCs w:val="28"/>
          <w:lang w:val="ru-RU"/>
        </w:rPr>
      </w:pPr>
    </w:p>
    <w:p w14:paraId="1E6C8CDD" w14:textId="4564AEA9" w:rsidR="005963FD" w:rsidRPr="005F5F29" w:rsidRDefault="005963FD" w:rsidP="005F5F29">
      <w:pPr>
        <w:jc w:val="left"/>
        <w:rPr>
          <w:sz w:val="28"/>
          <w:szCs w:val="28"/>
          <w:lang w:val="ru-RU"/>
        </w:rPr>
      </w:pPr>
    </w:p>
    <w:sectPr w:rsidR="005963FD" w:rsidRPr="005F5F29" w:rsidSect="005F5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495F40"/>
    <w:multiLevelType w:val="hybridMultilevel"/>
    <w:tmpl w:val="603E959E"/>
    <w:lvl w:ilvl="0" w:tplc="8AD223D8">
      <w:start w:val="1"/>
      <w:numFmt w:val="decimal"/>
      <w:lvlText w:val="%1."/>
      <w:lvlJc w:val="left"/>
      <w:pPr>
        <w:ind w:left="4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5" w:hanging="360"/>
      </w:pPr>
    </w:lvl>
    <w:lvl w:ilvl="2" w:tplc="0419001B" w:tentative="1">
      <w:start w:val="1"/>
      <w:numFmt w:val="lowerRoman"/>
      <w:lvlText w:val="%3."/>
      <w:lvlJc w:val="right"/>
      <w:pPr>
        <w:ind w:left="1925" w:hanging="180"/>
      </w:pPr>
    </w:lvl>
    <w:lvl w:ilvl="3" w:tplc="0419000F" w:tentative="1">
      <w:start w:val="1"/>
      <w:numFmt w:val="decimal"/>
      <w:lvlText w:val="%4."/>
      <w:lvlJc w:val="left"/>
      <w:pPr>
        <w:ind w:left="2645" w:hanging="360"/>
      </w:pPr>
    </w:lvl>
    <w:lvl w:ilvl="4" w:tplc="04190019" w:tentative="1">
      <w:start w:val="1"/>
      <w:numFmt w:val="lowerLetter"/>
      <w:lvlText w:val="%5."/>
      <w:lvlJc w:val="left"/>
      <w:pPr>
        <w:ind w:left="3365" w:hanging="360"/>
      </w:pPr>
    </w:lvl>
    <w:lvl w:ilvl="5" w:tplc="0419001B" w:tentative="1">
      <w:start w:val="1"/>
      <w:numFmt w:val="lowerRoman"/>
      <w:lvlText w:val="%6."/>
      <w:lvlJc w:val="right"/>
      <w:pPr>
        <w:ind w:left="4085" w:hanging="180"/>
      </w:pPr>
    </w:lvl>
    <w:lvl w:ilvl="6" w:tplc="0419000F" w:tentative="1">
      <w:start w:val="1"/>
      <w:numFmt w:val="decimal"/>
      <w:lvlText w:val="%7."/>
      <w:lvlJc w:val="left"/>
      <w:pPr>
        <w:ind w:left="4805" w:hanging="360"/>
      </w:pPr>
    </w:lvl>
    <w:lvl w:ilvl="7" w:tplc="04190019" w:tentative="1">
      <w:start w:val="1"/>
      <w:numFmt w:val="lowerLetter"/>
      <w:lvlText w:val="%8."/>
      <w:lvlJc w:val="left"/>
      <w:pPr>
        <w:ind w:left="5525" w:hanging="360"/>
      </w:pPr>
    </w:lvl>
    <w:lvl w:ilvl="8" w:tplc="0419001B" w:tentative="1">
      <w:start w:val="1"/>
      <w:numFmt w:val="lowerRoman"/>
      <w:lvlText w:val="%9."/>
      <w:lvlJc w:val="right"/>
      <w:pPr>
        <w:ind w:left="624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3FD"/>
    <w:rsid w:val="00073B5B"/>
    <w:rsid w:val="00254E0C"/>
    <w:rsid w:val="00321609"/>
    <w:rsid w:val="003565C9"/>
    <w:rsid w:val="00384932"/>
    <w:rsid w:val="003C6E9E"/>
    <w:rsid w:val="005963FD"/>
    <w:rsid w:val="005F5F29"/>
    <w:rsid w:val="00757F14"/>
    <w:rsid w:val="00791F4D"/>
    <w:rsid w:val="00793EFB"/>
    <w:rsid w:val="00CC7D90"/>
    <w:rsid w:val="00E4195A"/>
    <w:rsid w:val="00F5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21E4A"/>
  <w15:chartTrackingRefBased/>
  <w15:docId w15:val="{2EADC68D-43EB-41A7-8E6D-F6A71E3FE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3FD"/>
    <w:pPr>
      <w:spacing w:after="4" w:line="267" w:lineRule="auto"/>
      <w:ind w:left="125" w:firstLine="672"/>
      <w:jc w:val="both"/>
    </w:pPr>
    <w:rPr>
      <w:rFonts w:ascii="Times New Roman" w:eastAsia="Times New Roman" w:hAnsi="Times New Roman" w:cs="Times New Roman"/>
      <w:color w:val="000000"/>
      <w:sz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F14"/>
    <w:pPr>
      <w:ind w:left="720"/>
      <w:contextualSpacing/>
    </w:pPr>
  </w:style>
  <w:style w:type="paragraph" w:styleId="a4">
    <w:name w:val="No Spacing"/>
    <w:uiPriority w:val="1"/>
    <w:qFormat/>
    <w:rsid w:val="00757F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2023-04-06T09:02:00Z</dcterms:created>
  <dcterms:modified xsi:type="dcterms:W3CDTF">2023-04-06T12:35:00Z</dcterms:modified>
</cp:coreProperties>
</file>